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340" w:before="340" w:line="240" w:lineRule="auto"/>
        <w:jc w:val="center"/>
        <w:rPr>
          <w:color w:val="212529"/>
          <w:sz w:val="24"/>
          <w:szCs w:val="24"/>
        </w:rPr>
      </w:pPr>
      <w:r w:rsidDel="00000000" w:rsidR="00000000" w:rsidRPr="00000000">
        <w:rPr>
          <w:b w:val="1"/>
          <w:color w:val="212529"/>
          <w:sz w:val="32"/>
          <w:szCs w:val="32"/>
          <w:rtl w:val="0"/>
        </w:rPr>
        <w:t xml:space="preserve">English Article Title (up to 40 characters)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340" w:before="340" w:line="240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Abstract: </w:t>
      </w:r>
      <w:r w:rsidDel="00000000" w:rsidR="00000000" w:rsidRPr="00000000">
        <w:rPr>
          <w:color w:val="212529"/>
          <w:sz w:val="24"/>
          <w:szCs w:val="24"/>
          <w:rtl w:val="0"/>
        </w:rPr>
        <w:t xml:space="preserve">minimum of 100 and maximum of 300 words, subdivided into the sections of the article. Introduction: text. Methods: text. Results: text. Discussion: text. Conclusion: text.</w:t>
      </w:r>
    </w:p>
    <w:p w:rsidR="00000000" w:rsidDel="00000000" w:rsidP="00000000" w:rsidRDefault="00000000" w:rsidRPr="00000000" w14:paraId="00000003">
      <w:pPr>
        <w:shd w:fill="ffffff" w:val="clear"/>
        <w:spacing w:after="340" w:before="340" w:line="240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Keywords:</w:t>
      </w:r>
      <w:r w:rsidDel="00000000" w:rsidR="00000000" w:rsidRPr="00000000">
        <w:rPr>
          <w:color w:val="212529"/>
          <w:sz w:val="24"/>
          <w:szCs w:val="24"/>
          <w:rtl w:val="0"/>
        </w:rPr>
        <w:t xml:space="preserve"> 3 to 5 keywords separated by semicolons (must be in the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 </w:t>
        </w:r>
      </w:hyperlink>
      <w:hyperlink r:id="rId7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MESH Terms</w:t>
        </w:r>
      </w:hyperlink>
      <w:r w:rsidDel="00000000" w:rsidR="00000000" w:rsidRPr="00000000">
        <w:rPr>
          <w:color w:val="212529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04">
      <w:pPr>
        <w:shd w:fill="ffffff" w:val="clear"/>
        <w:spacing w:after="240" w:before="240" w:line="240" w:lineRule="auto"/>
        <w:ind w:left="0" w:firstLine="0"/>
        <w:jc w:val="both"/>
        <w:rPr>
          <w:b w:val="1"/>
          <w:color w:val="212529"/>
          <w:sz w:val="24"/>
          <w:szCs w:val="24"/>
        </w:rPr>
      </w:pPr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Body of the Article: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spacing w:after="0" w:afterAutospacing="0" w:before="240" w:line="240" w:lineRule="auto"/>
        <w:ind w:left="720" w:hanging="360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It should be a maximum of 5000 words.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after="0" w:afterAutospacing="0" w:before="0" w:beforeAutospacing="0" w:line="240" w:lineRule="auto"/>
        <w:ind w:left="720" w:hanging="360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It should include the following items: introduction, objectives, methodology, results, discussion and conclusions. In the case of reports (of experience or case) should contain an introduction, report, discussion/reflection and conclusion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0" w:afterAutospacing="0" w:before="0" w:beforeAutospacing="0" w:line="240" w:lineRule="auto"/>
        <w:ind w:left="720" w:hanging="360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Introduction: must contain a brief context of the literature, contextualizing the research, justification and objectives.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0" w:afterAutospacing="0" w:before="0" w:beforeAutospacing="0" w:line="240" w:lineRule="auto"/>
        <w:ind w:left="720" w:hanging="360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Methodology: must be clear and objective to offer reproducibility. It must contain, for example, the type of study, inclusion and exclusion criteria, instruments and/or procedures for data collection, data analysis, among other data.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0" w:afterAutospacing="0" w:before="0" w:beforeAutospacing="0" w:line="240" w:lineRule="auto"/>
        <w:ind w:left="720" w:hanging="360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Results: should describe the results found.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afterAutospacing="0" w:before="0" w:beforeAutospacing="0" w:line="240" w:lineRule="auto"/>
        <w:ind w:left="720" w:hanging="360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Discussion: should explore the results obtained, comparing them to the literature.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afterAutospacing="0" w:before="0" w:beforeAutospacing="0" w:line="240" w:lineRule="auto"/>
        <w:ind w:left="720" w:hanging="360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Conclusions: should include comments about the importance of the work, practical application, limitations, validity, and recommendations. Conclusions should not extrapolate the described results.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afterAutospacing="0" w:before="0" w:beforeAutospacing="0" w:line="240" w:lineRule="auto"/>
        <w:ind w:left="720" w:hanging="360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*Report: 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hd w:fill="ffffff" w:val="clear"/>
        <w:spacing w:after="0" w:afterAutospacing="0" w:before="0" w:beforeAutospacing="0" w:line="240" w:lineRule="auto"/>
        <w:ind w:left="1440" w:hanging="360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Of Experience: should describe the experience being amenable to reproduction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hd w:fill="ffffff" w:val="clear"/>
        <w:spacing w:after="0" w:afterAutospacing="0" w:before="0" w:beforeAutospacing="0" w:line="240" w:lineRule="auto"/>
        <w:ind w:left="1440" w:hanging="360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Case: should describe the case(s) under analysis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0" w:afterAutospacing="0" w:before="0" w:beforeAutospacing="0" w:line="240" w:lineRule="auto"/>
        <w:ind w:left="720" w:hanging="360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It should be blind. If you need to cite a place, replace it with "XXX".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spacing w:after="340" w:before="0" w:beforeAutospacing="0" w:line="240" w:lineRule="auto"/>
        <w:ind w:left="720" w:hanging="360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Do not insert tables or images in the body of the text. They should be attached at the time of submission.</w:t>
      </w:r>
    </w:p>
    <w:p w:rsidR="00000000" w:rsidDel="00000000" w:rsidP="00000000" w:rsidRDefault="00000000" w:rsidRPr="00000000" w14:paraId="00000011">
      <w:pPr>
        <w:shd w:fill="ffffff" w:val="clear"/>
        <w:spacing w:after="240" w:before="240" w:line="240" w:lineRule="auto"/>
        <w:ind w:left="0" w:firstLine="0"/>
        <w:jc w:val="both"/>
        <w:rPr>
          <w:color w:val="212529"/>
          <w:sz w:val="24"/>
          <w:szCs w:val="24"/>
        </w:rPr>
      </w:pPr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Conflict of Interest:</w:t>
      </w:r>
      <w:r w:rsidDel="00000000" w:rsidR="00000000" w:rsidRPr="00000000">
        <w:rPr>
          <w:color w:val="212529"/>
          <w:sz w:val="24"/>
          <w:szCs w:val="24"/>
          <w:rtl w:val="0"/>
        </w:rPr>
        <w:t xml:space="preserve"> authors must include whether or not there is any potential conflict of interest related to their research and/or publication.</w:t>
      </w:r>
    </w:p>
    <w:p w:rsidR="00000000" w:rsidDel="00000000" w:rsidP="00000000" w:rsidRDefault="00000000" w:rsidRPr="00000000" w14:paraId="00000012">
      <w:pPr>
        <w:shd w:fill="ffffff" w:val="clear"/>
        <w:spacing w:after="240" w:before="240" w:line="240" w:lineRule="auto"/>
        <w:ind w:left="0" w:firstLine="0"/>
        <w:jc w:val="both"/>
        <w:rPr>
          <w:color w:val="212529"/>
          <w:sz w:val="24"/>
          <w:szCs w:val="24"/>
        </w:rPr>
      </w:pPr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Funding: </w:t>
      </w:r>
      <w:r w:rsidDel="00000000" w:rsidR="00000000" w:rsidRPr="00000000">
        <w:rPr>
          <w:color w:val="212529"/>
          <w:sz w:val="24"/>
          <w:szCs w:val="24"/>
          <w:rtl w:val="0"/>
        </w:rPr>
        <w:t xml:space="preserve">authors must clarify the financial resources used in the research or not, whether they are sponsorships or funding from the researcher himself if any.</w:t>
      </w:r>
    </w:p>
    <w:p w:rsidR="00000000" w:rsidDel="00000000" w:rsidP="00000000" w:rsidRDefault="00000000" w:rsidRPr="00000000" w14:paraId="00000013">
      <w:pPr>
        <w:shd w:fill="ffffff" w:val="clear"/>
        <w:spacing w:after="240" w:before="240" w:line="240" w:lineRule="auto"/>
        <w:ind w:left="0" w:firstLine="0"/>
        <w:jc w:val="both"/>
        <w:rPr>
          <w:color w:val="212529"/>
          <w:sz w:val="24"/>
          <w:szCs w:val="24"/>
        </w:rPr>
      </w:pPr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Acknowledgements </w:t>
      </w:r>
      <w:r w:rsidDel="00000000" w:rsidR="00000000" w:rsidRPr="00000000">
        <w:rPr>
          <w:color w:val="212529"/>
          <w:sz w:val="24"/>
          <w:szCs w:val="24"/>
          <w:rtl w:val="0"/>
        </w:rPr>
        <w:t xml:space="preserve">(optional item).</w:t>
      </w:r>
    </w:p>
    <w:p w:rsidR="00000000" w:rsidDel="00000000" w:rsidP="00000000" w:rsidRDefault="00000000" w:rsidRPr="00000000" w14:paraId="00000014">
      <w:pPr>
        <w:shd w:fill="ffffff" w:val="clear"/>
        <w:spacing w:after="240" w:before="240" w:line="240" w:lineRule="auto"/>
        <w:ind w:left="0" w:firstLine="0"/>
        <w:jc w:val="both"/>
        <w:rPr>
          <w:color w:val="212529"/>
          <w:sz w:val="24"/>
          <w:szCs w:val="24"/>
        </w:rPr>
      </w:pPr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References: </w:t>
      </w:r>
      <w:r w:rsidDel="00000000" w:rsidR="00000000" w:rsidRPr="00000000">
        <w:rPr>
          <w:color w:val="212529"/>
          <w:sz w:val="24"/>
          <w:szCs w:val="24"/>
          <w:rtl w:val="0"/>
        </w:rPr>
        <w:t xml:space="preserve">follow the Vancouver standard and must contain at least 5 references for original articles and reviews and at least 3 references for the case or experience reports.</w:t>
      </w:r>
    </w:p>
    <w:p w:rsidR="00000000" w:rsidDel="00000000" w:rsidP="00000000" w:rsidRDefault="00000000" w:rsidRPr="00000000" w14:paraId="00000015">
      <w:pPr>
        <w:shd w:fill="ffffff" w:val="clear"/>
        <w:spacing w:after="240" w:before="240" w:line="240" w:lineRule="auto"/>
        <w:ind w:left="0" w:firstLine="0"/>
        <w:jc w:val="both"/>
        <w:rPr>
          <w:b w:val="1"/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-1266822</wp:posOffset>
          </wp:positionH>
          <wp:positionV relativeFrom="paragraph">
            <wp:posOffset>13101</wp:posOffset>
          </wp:positionV>
          <wp:extent cx="8239125" cy="710800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39125" cy="7108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-981071</wp:posOffset>
          </wp:positionH>
          <wp:positionV relativeFrom="paragraph">
            <wp:posOffset>-342897</wp:posOffset>
          </wp:positionV>
          <wp:extent cx="7953375" cy="642938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53375" cy="64293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-609597</wp:posOffset>
          </wp:positionH>
          <wp:positionV relativeFrom="paragraph">
            <wp:posOffset>-309560</wp:posOffset>
          </wp:positionV>
          <wp:extent cx="1015531" cy="581025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5531" cy="5810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www.ncbi.nlm.nih.gov/mesh/" TargetMode="External"/><Relationship Id="rId7" Type="http://schemas.openxmlformats.org/officeDocument/2006/relationships/hyperlink" Target="https://www.ncbi.nlm.nih.gov/mesh/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