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40" w:before="340" w:line="240" w:lineRule="auto"/>
        <w:jc w:val="center"/>
        <w:rPr>
          <w:b w:val="1"/>
          <w:color w:val="212529"/>
          <w:sz w:val="32"/>
          <w:szCs w:val="32"/>
        </w:rPr>
      </w:pPr>
      <w:r w:rsidDel="00000000" w:rsidR="00000000" w:rsidRPr="00000000">
        <w:rPr>
          <w:b w:val="1"/>
          <w:color w:val="212529"/>
          <w:sz w:val="32"/>
          <w:szCs w:val="32"/>
          <w:rtl w:val="0"/>
        </w:rPr>
        <w:t xml:space="preserve">Título do Artigo (até 40 caracteres)</w:t>
      </w:r>
    </w:p>
    <w:p w:rsidR="00000000" w:rsidDel="00000000" w:rsidP="00000000" w:rsidRDefault="00000000" w:rsidRPr="00000000" w14:paraId="00000002">
      <w:pPr>
        <w:shd w:fill="ffffff" w:val="clear"/>
        <w:spacing w:after="340" w:before="340" w:line="240" w:lineRule="auto"/>
        <w:jc w:val="center"/>
        <w:rPr>
          <w:b w:val="1"/>
          <w:color w:val="212529"/>
          <w:sz w:val="32"/>
          <w:szCs w:val="32"/>
        </w:rPr>
      </w:pPr>
      <w:r w:rsidDel="00000000" w:rsidR="00000000" w:rsidRPr="00000000">
        <w:rPr>
          <w:b w:val="1"/>
          <w:color w:val="212529"/>
          <w:sz w:val="32"/>
          <w:szCs w:val="32"/>
          <w:rtl w:val="0"/>
        </w:rPr>
        <w:t xml:space="preserve">Título do Artigo em Inglês (até 40 caracteres)</w:t>
      </w:r>
    </w:p>
    <w:p w:rsidR="00000000" w:rsidDel="00000000" w:rsidP="00000000" w:rsidRDefault="00000000" w:rsidRPr="00000000" w14:paraId="00000003">
      <w:pPr>
        <w:shd w:fill="ffffff" w:val="clear"/>
        <w:spacing w:after="340" w:before="340" w:line="24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Resumo em Português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: no mínimo 100 e no máximo 300 palavras, subdivido nas seções do artigo. Introdução: texto. Métodos: texto. Resultados: texto. Discussão: texto. Conclusão: texto.</w:t>
      </w:r>
    </w:p>
    <w:p w:rsidR="00000000" w:rsidDel="00000000" w:rsidP="00000000" w:rsidRDefault="00000000" w:rsidRPr="00000000" w14:paraId="00000004">
      <w:pPr>
        <w:shd w:fill="ffffff" w:val="clear"/>
        <w:spacing w:after="340" w:before="340" w:line="24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Palavras-chave em Português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: de 3 a 5 palavras-chave separadas por ponto e vírgula (devem estar de acordo com o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 </w:t>
        </w:r>
      </w:hyperlink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DeCS</w:t>
        </w:r>
      </w:hyperlink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 ou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 </w:t>
        </w:r>
      </w:hyperlink>
      <w:hyperlink r:id="rId9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MESH Terms</w:t>
        </w:r>
      </w:hyperlink>
      <w:r w:rsidDel="00000000" w:rsidR="00000000" w:rsidRPr="00000000">
        <w:rPr>
          <w:color w:val="212529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05">
      <w:pPr>
        <w:shd w:fill="ffffff" w:val="clear"/>
        <w:spacing w:after="340" w:before="340" w:line="24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Abstract 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(Resumo em Inglês): no mínimo 100 e no máximo 300 palavras, subdivido nas seções do artigo. Introdução: texto. Métodos: texto. Resultados: texto. Discussão: texto. Conclusão: texto.</w:t>
      </w:r>
    </w:p>
    <w:p w:rsidR="00000000" w:rsidDel="00000000" w:rsidP="00000000" w:rsidRDefault="00000000" w:rsidRPr="00000000" w14:paraId="00000006">
      <w:pPr>
        <w:shd w:fill="ffffff" w:val="clear"/>
        <w:spacing w:after="340" w:before="340" w:line="24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Keywords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 (Palavras-chave em Inglês): de 3 a 5 palavras-chave separadas por ponto e vírgula (devem estar de acordo com o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 </w:t>
        </w:r>
      </w:hyperlink>
      <w:hyperlink r:id="rId11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DeCS</w:t>
        </w:r>
      </w:hyperlink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 ou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 </w:t>
        </w:r>
      </w:hyperlink>
      <w:hyperlink r:id="rId13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MESH Terms</w:t>
        </w:r>
      </w:hyperlink>
      <w:r w:rsidDel="00000000" w:rsidR="00000000" w:rsidRPr="00000000">
        <w:rPr>
          <w:color w:val="212529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07">
      <w:pPr>
        <w:shd w:fill="ffffff" w:val="clear"/>
        <w:spacing w:after="340" w:before="340" w:line="24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Corpo do Artigo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afterAutospacing="0" w:before="340" w:line="240" w:lineRule="auto"/>
        <w:ind w:left="720" w:hanging="360"/>
        <w:jc w:val="both"/>
        <w:rPr>
          <w:color w:val="212529"/>
          <w:sz w:val="24"/>
          <w:szCs w:val="24"/>
          <w:u w:val="none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Deverá ter no máximo 5000 palavras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color w:val="212529"/>
          <w:sz w:val="24"/>
          <w:szCs w:val="24"/>
          <w:u w:val="none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Deverá incluir pelo menos os seguintes itens: introdução, objetivos, metodologia, resultados, discussão e conclusões. No caso de relatos (de experiência ou de caso) deve conter introdução, relato, discussão</w:t>
      </w:r>
      <w:r w:rsidDel="00000000" w:rsidR="00000000" w:rsidRPr="00000000">
        <w:rPr>
          <w:rtl w:val="0"/>
        </w:rPr>
        <w:t xml:space="preserve">/reflexão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 e conclusão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Introdução</w:t>
      </w: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: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 deve conter breve contexto da literatura, contextualizando a pesquisa, justificativa e objetivos da pesquisa.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Metodologia</w:t>
      </w: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: 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deve ser claro e objetivo para oferecer reprodutibilidade. Deve conter por exemplo o tipo de estudo, critérios de inclusão e exclusão, instrumentos e/ou procedimentos de coleta dos dados, análise dos dados, entre outros dados.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Resultados</w:t>
      </w: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: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 deve descrever os resultados encontrados.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Discussão</w:t>
      </w: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: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 deve explorar os resultados obtidos, comparando com a literatura.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Conclusões</w:t>
      </w: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: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 deve incluir comentários sobre a importância do trabalho, aplicação prática, limitações, validade e recomendações. As conclusões não devem extrapolar os resultados descritos.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color w:val="212529"/>
          <w:sz w:val="24"/>
          <w:szCs w:val="24"/>
          <w:u w:val="none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*Relato: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hd w:fill="ffffff" w:val="clear"/>
        <w:spacing w:after="0" w:afterAutospacing="0" w:before="0" w:beforeAutospacing="0" w:line="240" w:lineRule="auto"/>
        <w:ind w:left="1440" w:hanging="360"/>
        <w:jc w:val="both"/>
        <w:rPr>
          <w:color w:val="212529"/>
          <w:sz w:val="24"/>
          <w:szCs w:val="24"/>
          <w:u w:val="none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De Experiência: deve descrever a experiência sendo passível de reprodução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hd w:fill="ffffff" w:val="clear"/>
        <w:spacing w:after="0" w:afterAutospacing="0" w:before="0" w:beforeAutospacing="0" w:line="240" w:lineRule="auto"/>
        <w:ind w:left="1440" w:hanging="360"/>
        <w:jc w:val="both"/>
        <w:rPr>
          <w:color w:val="212529"/>
          <w:sz w:val="24"/>
          <w:szCs w:val="24"/>
          <w:u w:val="none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De Caso: deve descrever o(s) caso(s) em análise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color w:val="212529"/>
          <w:sz w:val="24"/>
          <w:szCs w:val="24"/>
          <w:u w:val="none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Deve presar pelo cegamento, caso precise citar um local subtitua por “XXX”.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340" w:before="0" w:beforeAutospacing="0" w:line="240" w:lineRule="auto"/>
        <w:ind w:left="720" w:hanging="360"/>
        <w:jc w:val="both"/>
        <w:rPr>
          <w:color w:val="212529"/>
          <w:sz w:val="24"/>
          <w:szCs w:val="24"/>
          <w:u w:val="none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Não deve inserir tabelas ou imagens no corpo do texto, devem ser anexadas no momento da submissão.</w:t>
      </w:r>
    </w:p>
    <w:p w:rsidR="00000000" w:rsidDel="00000000" w:rsidP="00000000" w:rsidRDefault="00000000" w:rsidRPr="00000000" w14:paraId="00000014">
      <w:pPr>
        <w:shd w:fill="ffffff" w:val="clear"/>
        <w:spacing w:after="240" w:before="240" w:line="240" w:lineRule="auto"/>
        <w:ind w:left="0" w:firstLine="0"/>
        <w:jc w:val="both"/>
        <w:rPr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Conflito de Interesse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: os autores devem incluir se há ou não qualquer potencial conflito de interesse relacionado a sua pesquisa e/ou publicação.</w:t>
      </w:r>
    </w:p>
    <w:p w:rsidR="00000000" w:rsidDel="00000000" w:rsidP="00000000" w:rsidRDefault="00000000" w:rsidRPr="00000000" w14:paraId="00000015">
      <w:pPr>
        <w:shd w:fill="ffffff" w:val="clear"/>
        <w:spacing w:after="240" w:before="240" w:line="240" w:lineRule="auto"/>
        <w:ind w:left="0" w:firstLine="0"/>
        <w:jc w:val="both"/>
        <w:rPr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Financiamento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: os autores devem esclarecer os recursos financeiros utilizados na pesquisa ou não, sejam eles patrocínios ou financiamento do próprio pesquisador, caso exista.</w:t>
      </w:r>
    </w:p>
    <w:p w:rsidR="00000000" w:rsidDel="00000000" w:rsidP="00000000" w:rsidRDefault="00000000" w:rsidRPr="00000000" w14:paraId="00000016">
      <w:pPr>
        <w:shd w:fill="ffffff" w:val="clear"/>
        <w:spacing w:after="240" w:before="240" w:line="240" w:lineRule="auto"/>
        <w:ind w:left="0" w:firstLine="0"/>
        <w:jc w:val="both"/>
        <w:rPr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Agradecimentos 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(item opcional).</w:t>
      </w:r>
    </w:p>
    <w:p w:rsidR="00000000" w:rsidDel="00000000" w:rsidP="00000000" w:rsidRDefault="00000000" w:rsidRPr="00000000" w14:paraId="00000017">
      <w:pPr>
        <w:shd w:fill="ffffff" w:val="clear"/>
        <w:spacing w:after="240" w:before="240" w:line="24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Referências: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 seguir padrão Vancouver, deve conter no mínimo 5 referências para artigos originais e revisões e no mínimo 3 referências para relatos de caso ou de experiência.</w:t>
      </w: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-1266822</wp:posOffset>
          </wp:positionH>
          <wp:positionV relativeFrom="paragraph">
            <wp:posOffset>13101</wp:posOffset>
          </wp:positionV>
          <wp:extent cx="8239125" cy="710800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39125" cy="7108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-981071</wp:posOffset>
          </wp:positionH>
          <wp:positionV relativeFrom="paragraph">
            <wp:posOffset>-342897</wp:posOffset>
          </wp:positionV>
          <wp:extent cx="7953375" cy="642938"/>
          <wp:effectExtent b="0" l="0" r="0" t="0"/>
          <wp:wrapNone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53375" cy="6429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-609597</wp:posOffset>
          </wp:positionH>
          <wp:positionV relativeFrom="paragraph">
            <wp:posOffset>-309560</wp:posOffset>
          </wp:positionV>
          <wp:extent cx="1015531" cy="58102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5531" cy="5810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ecs.bvsalud.org/" TargetMode="External"/><Relationship Id="rId10" Type="http://schemas.openxmlformats.org/officeDocument/2006/relationships/hyperlink" Target="https://decs.bvsalud.org/" TargetMode="External"/><Relationship Id="rId13" Type="http://schemas.openxmlformats.org/officeDocument/2006/relationships/hyperlink" Target="https://www.ncbi.nlm.nih.gov/mesh/" TargetMode="External"/><Relationship Id="rId12" Type="http://schemas.openxmlformats.org/officeDocument/2006/relationships/hyperlink" Target="https://www.ncbi.nlm.nih.gov/mesh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cbi.nlm.nih.gov/mesh/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decs.bvsalud.org/" TargetMode="External"/><Relationship Id="rId7" Type="http://schemas.openxmlformats.org/officeDocument/2006/relationships/hyperlink" Target="https://decs.bvsalud.org/" TargetMode="External"/><Relationship Id="rId8" Type="http://schemas.openxmlformats.org/officeDocument/2006/relationships/hyperlink" Target="https://www.ncbi.nlm.nih.gov/mesh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